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4CCA4E13" w:rsidR="004224B8" w:rsidRPr="0072756F" w:rsidRDefault="00CE330A" w:rsidP="0078504F">
      <w:pPr>
        <w:pStyle w:val="Titolo1"/>
        <w:spacing w:before="0" w:after="120"/>
        <w:jc w:val="center"/>
        <w:rPr>
          <w:i/>
        </w:rPr>
      </w:pPr>
      <w:r w:rsidRPr="00CE330A">
        <w:rPr>
          <w:sz w:val="28"/>
          <w:szCs w:val="28"/>
        </w:rPr>
        <w:t>Perché chi fa la volontà di Dio, costui per me è fratello, sorella e madre</w:t>
      </w:r>
    </w:p>
    <w:p w14:paraId="114A99CD" w14:textId="037940EA" w:rsidR="00294D65" w:rsidRPr="00491E8A" w:rsidRDefault="00294D65" w:rsidP="003B07E7">
      <w:pPr>
        <w:spacing w:after="120"/>
        <w:jc w:val="both"/>
        <w:rPr>
          <w:rFonts w:ascii="Arial" w:hAnsi="Arial"/>
          <w:iCs/>
        </w:rPr>
      </w:pPr>
      <w:r w:rsidRPr="00491E8A">
        <w:rPr>
          <w:rFonts w:ascii="Arial" w:hAnsi="Arial"/>
          <w:iCs/>
        </w:rPr>
        <w:t>Esiste la fratellanza di natura. Si nasce dallo stesso padre e dalla stessa madre. Gesù secondo questa fratella</w:t>
      </w:r>
      <w:r w:rsidR="00491E8A" w:rsidRPr="00491E8A">
        <w:rPr>
          <w:rFonts w:ascii="Arial" w:hAnsi="Arial"/>
          <w:iCs/>
        </w:rPr>
        <w:t>nza</w:t>
      </w:r>
      <w:r w:rsidRPr="00491E8A">
        <w:rPr>
          <w:rFonts w:ascii="Arial" w:hAnsi="Arial"/>
          <w:iCs/>
        </w:rPr>
        <w:t xml:space="preserve"> non ha fratelli. La Madre sua è Vergine in eterno. Gesù non è concepito per opera di Giuseppe. È stato concepito per opera dello Spirito Santo e chi nasce da Maria è il Figlio Monogenito del Padre, da Lui generato nell’oggi dell’eternità: </w:t>
      </w:r>
      <w:r w:rsidR="0008671E" w:rsidRPr="00491E8A">
        <w:rPr>
          <w:rFonts w:ascii="Arial" w:hAnsi="Arial"/>
          <w:i/>
        </w:rPr>
        <w:t xml:space="preserve">«Giuseppe, figlio di Davide, non temere di prendere con te Maria, tua sposa. Infatti il bambino che è generato in lei viene dallo Spirito Santo; </w:t>
      </w:r>
      <w:r w:rsidR="0008671E" w:rsidRPr="00491E8A">
        <w:rPr>
          <w:rFonts w:ascii="Arial" w:hAnsi="Arial"/>
          <w:i/>
        </w:rPr>
        <w:t>ella</w:t>
      </w:r>
      <w:r w:rsidR="0008671E" w:rsidRPr="00491E8A">
        <w:rPr>
          <w:rFonts w:ascii="Arial" w:hAnsi="Arial"/>
          <w:i/>
        </w:rPr>
        <w:t xml:space="preserve"> darà alla luce un figlio e tu lo chiamerai Gesù: egli infatti salverà il suo popolo dai suoi peccati».</w:t>
      </w:r>
      <w:r w:rsidR="0008671E" w:rsidRPr="00491E8A">
        <w:rPr>
          <w:rFonts w:ascii="Arial" w:hAnsi="Arial"/>
          <w:i/>
        </w:rPr>
        <w:t xml:space="preserve"> Tutto</w:t>
      </w:r>
      <w:r w:rsidR="0008671E" w:rsidRPr="00491E8A">
        <w:rPr>
          <w:rFonts w:ascii="Arial" w:hAnsi="Arial"/>
          <w:i/>
        </w:rPr>
        <w:t xml:space="preserve"> questo è avvenuto perché si compisse ciò che era stato detto dal Signore per mezzo del profeta:</w:t>
      </w:r>
      <w:r w:rsidR="0008671E" w:rsidRPr="00491E8A">
        <w:rPr>
          <w:rFonts w:ascii="Arial" w:hAnsi="Arial"/>
          <w:i/>
        </w:rPr>
        <w:t xml:space="preserve"> Ecco</w:t>
      </w:r>
      <w:r w:rsidR="0008671E" w:rsidRPr="00491E8A">
        <w:rPr>
          <w:rFonts w:ascii="Arial" w:hAnsi="Arial"/>
          <w:i/>
        </w:rPr>
        <w:t>, la vergine concepirà e darà alla luce un figlio:</w:t>
      </w:r>
      <w:r w:rsidR="0008671E" w:rsidRPr="00491E8A">
        <w:rPr>
          <w:rFonts w:ascii="Arial" w:hAnsi="Arial"/>
          <w:i/>
        </w:rPr>
        <w:t xml:space="preserve"> </w:t>
      </w:r>
      <w:r w:rsidR="0008671E" w:rsidRPr="00491E8A">
        <w:rPr>
          <w:rFonts w:ascii="Arial" w:hAnsi="Arial"/>
          <w:i/>
        </w:rPr>
        <w:t>a lui sarà dato il nome di Emmanuele,</w:t>
      </w:r>
      <w:r w:rsidR="0008671E" w:rsidRPr="00491E8A">
        <w:rPr>
          <w:rFonts w:ascii="Arial" w:hAnsi="Arial"/>
          <w:i/>
        </w:rPr>
        <w:t xml:space="preserve"> </w:t>
      </w:r>
      <w:r w:rsidR="0008671E" w:rsidRPr="00491E8A">
        <w:rPr>
          <w:rFonts w:ascii="Arial" w:hAnsi="Arial"/>
          <w:i/>
        </w:rPr>
        <w:t xml:space="preserve">che significa Dio con noi. </w:t>
      </w:r>
      <w:r w:rsidR="0008671E" w:rsidRPr="00491E8A">
        <w:rPr>
          <w:rFonts w:ascii="Arial" w:hAnsi="Arial"/>
          <w:i/>
        </w:rPr>
        <w:t>Quando</w:t>
      </w:r>
      <w:r w:rsidR="0008671E" w:rsidRPr="00491E8A">
        <w:rPr>
          <w:rFonts w:ascii="Arial" w:hAnsi="Arial"/>
          <w:i/>
        </w:rPr>
        <w:t xml:space="preserve"> si destò dal sonno, Giuseppe fece come gli aveva ordinato l’angelo del Signore e prese con sé la sua sposa; </w:t>
      </w:r>
      <w:r w:rsidR="0008671E" w:rsidRPr="00491E8A">
        <w:rPr>
          <w:rFonts w:ascii="Arial" w:hAnsi="Arial"/>
          <w:i/>
        </w:rPr>
        <w:t>senza</w:t>
      </w:r>
      <w:r w:rsidR="0008671E" w:rsidRPr="00491E8A">
        <w:rPr>
          <w:rFonts w:ascii="Arial" w:hAnsi="Arial"/>
          <w:i/>
        </w:rPr>
        <w:t xml:space="preserve"> che egli la conoscesse, ella diede alla luce un figlio ed egli lo chiamò </w:t>
      </w:r>
      <w:r w:rsidR="0008671E" w:rsidRPr="00491E8A">
        <w:rPr>
          <w:rFonts w:ascii="Arial" w:hAnsi="Arial"/>
          <w:i/>
        </w:rPr>
        <w:t xml:space="preserve">Gesù” (Mt 1,20-25). </w:t>
      </w:r>
      <w:r w:rsidR="0008671E" w:rsidRPr="00491E8A">
        <w:rPr>
          <w:rFonts w:ascii="Arial" w:hAnsi="Arial"/>
          <w:iCs/>
        </w:rPr>
        <w:t xml:space="preserve"> </w:t>
      </w:r>
      <w:r w:rsidRPr="00491E8A">
        <w:rPr>
          <w:rFonts w:ascii="Arial" w:hAnsi="Arial"/>
          <w:iCs/>
        </w:rPr>
        <w:t>Sono pertanto tutti falsari della verità storica quanti dicono che Gesù ha avuto dei fratelli o che Maria abbia avuto altr</w:t>
      </w:r>
      <w:r w:rsidR="00491E8A" w:rsidRPr="00491E8A">
        <w:rPr>
          <w:rFonts w:ascii="Arial" w:hAnsi="Arial"/>
          <w:iCs/>
        </w:rPr>
        <w:t>i</w:t>
      </w:r>
      <w:r w:rsidRPr="00491E8A">
        <w:rPr>
          <w:rFonts w:ascii="Arial" w:hAnsi="Arial"/>
          <w:iCs/>
        </w:rPr>
        <w:t xml:space="preserve"> figli. Come Gesù è il Figlio Monogenito del Padre così è anche il Figlio Monogenito della Vergine Maria. Questa è verità storica. Ogni altra parola è menzogna del cuore dell’uomo.</w:t>
      </w:r>
    </w:p>
    <w:p w14:paraId="383866A3" w14:textId="27829169" w:rsidR="001B78C4" w:rsidRPr="00491E8A" w:rsidRDefault="0008671E" w:rsidP="001B78C4">
      <w:pPr>
        <w:spacing w:after="120"/>
        <w:jc w:val="both"/>
        <w:rPr>
          <w:rFonts w:ascii="Arial" w:hAnsi="Arial"/>
          <w:i/>
        </w:rPr>
      </w:pPr>
      <w:r w:rsidRPr="00491E8A">
        <w:rPr>
          <w:rFonts w:ascii="Arial" w:hAnsi="Arial"/>
          <w:iCs/>
        </w:rPr>
        <w:t>In ragione dell’incarnazione, avendo Gesù assunto la natura umana, nascendo come vero figlio di Adamo, vero figlio di Abramo, vero figlio di Davide è divenuto fratello di tutto i figli di Adamo, di tutti i figli Abramo</w:t>
      </w:r>
      <w:r w:rsidR="00491E8A" w:rsidRPr="00491E8A">
        <w:rPr>
          <w:rFonts w:ascii="Arial" w:hAnsi="Arial"/>
          <w:iCs/>
        </w:rPr>
        <w:t xml:space="preserve"> e</w:t>
      </w:r>
      <w:r w:rsidRPr="00491E8A">
        <w:rPr>
          <w:rFonts w:ascii="Arial" w:hAnsi="Arial"/>
          <w:iCs/>
        </w:rPr>
        <w:t xml:space="preserve"> di Davide e per loro, essendo fratello per incarnazione, può offrire la vita per riscattarli dal peccato e della morte:</w:t>
      </w:r>
      <w:r w:rsidR="001B78C4" w:rsidRPr="00491E8A">
        <w:rPr>
          <w:rFonts w:ascii="Arial" w:hAnsi="Arial"/>
          <w:iCs/>
        </w:rPr>
        <w:t xml:space="preserve"> </w:t>
      </w:r>
      <w:r w:rsidR="001B78C4" w:rsidRPr="00491E8A">
        <w:rPr>
          <w:rFonts w:ascii="Arial" w:hAnsi="Arial"/>
          <w:i/>
        </w:rPr>
        <w:t>“</w:t>
      </w:r>
      <w:r w:rsidR="001B78C4" w:rsidRPr="00491E8A">
        <w:rPr>
          <w:rFonts w:ascii="Arial" w:hAnsi="Arial"/>
          <w:i/>
        </w:rPr>
        <w:t>Anzi, in un passo della Scrittura qualcuno ha dichiarato:</w:t>
      </w:r>
      <w:r w:rsidR="001B78C4" w:rsidRPr="00491E8A">
        <w:rPr>
          <w:rFonts w:ascii="Arial" w:hAnsi="Arial"/>
          <w:i/>
        </w:rPr>
        <w:t xml:space="preserve"> </w:t>
      </w:r>
      <w:r w:rsidR="001B78C4" w:rsidRPr="00491E8A">
        <w:rPr>
          <w:rFonts w:ascii="Arial" w:hAnsi="Arial"/>
          <w:i/>
        </w:rPr>
        <w:t xml:space="preserve">Che cos’è l’uomo perché di lui ti ricordi </w:t>
      </w:r>
      <w:r w:rsidR="001B78C4" w:rsidRPr="00491E8A">
        <w:rPr>
          <w:rFonts w:ascii="Arial" w:hAnsi="Arial"/>
          <w:i/>
        </w:rPr>
        <w:t xml:space="preserve"> </w:t>
      </w:r>
      <w:r w:rsidR="001B78C4" w:rsidRPr="00491E8A">
        <w:rPr>
          <w:rFonts w:ascii="Arial" w:hAnsi="Arial"/>
          <w:i/>
        </w:rPr>
        <w:t>o il figlio dell’uomo perché te ne curi?</w:t>
      </w:r>
      <w:r w:rsidR="001B78C4" w:rsidRPr="00491E8A">
        <w:rPr>
          <w:rFonts w:ascii="Arial" w:hAnsi="Arial"/>
          <w:i/>
        </w:rPr>
        <w:t xml:space="preserve"> </w:t>
      </w:r>
      <w:r w:rsidR="001B78C4" w:rsidRPr="00491E8A">
        <w:rPr>
          <w:rFonts w:ascii="Arial" w:hAnsi="Arial"/>
          <w:i/>
        </w:rPr>
        <w:t>Di poco l’hai fatto inferiore agli angeli,</w:t>
      </w:r>
      <w:r w:rsidR="001B78C4" w:rsidRPr="00491E8A">
        <w:rPr>
          <w:rFonts w:ascii="Arial" w:hAnsi="Arial"/>
          <w:i/>
        </w:rPr>
        <w:t xml:space="preserve"> </w:t>
      </w:r>
      <w:r w:rsidR="001B78C4" w:rsidRPr="00491E8A">
        <w:rPr>
          <w:rFonts w:ascii="Arial" w:hAnsi="Arial"/>
          <w:i/>
        </w:rPr>
        <w:t>di gloria e di onore l’hai coronato</w:t>
      </w:r>
      <w:r w:rsidR="001B78C4" w:rsidRPr="00491E8A">
        <w:rPr>
          <w:rFonts w:ascii="Arial" w:hAnsi="Arial"/>
          <w:i/>
        </w:rPr>
        <w:t xml:space="preserve"> </w:t>
      </w:r>
      <w:r w:rsidR="001B78C4" w:rsidRPr="00491E8A">
        <w:rPr>
          <w:rFonts w:ascii="Arial" w:hAnsi="Arial"/>
          <w:i/>
        </w:rPr>
        <w:t>e hai messo ogni cosa sotto i suoi piedi.</w:t>
      </w:r>
      <w:r w:rsidR="001B78C4" w:rsidRPr="00491E8A">
        <w:rPr>
          <w:rFonts w:ascii="Arial" w:hAnsi="Arial"/>
          <w:i/>
        </w:rPr>
        <w:t xml:space="preserve"> </w:t>
      </w:r>
      <w:r w:rsidR="001B78C4" w:rsidRPr="00491E8A">
        <w:rPr>
          <w:rFonts w:ascii="Arial" w:hAnsi="Arial"/>
          <w:i/>
        </w:rPr>
        <w:t xml:space="preserve">Avendo sottomesso a lui tutte le cose, nulla ha lasciato che non gli fosse sottomesso. Al momento presente però non vediamo ancora che ogni cosa sia a lui sottomessa. </w:t>
      </w:r>
      <w:r w:rsidR="001B78C4" w:rsidRPr="00491E8A">
        <w:rPr>
          <w:rFonts w:ascii="Arial" w:hAnsi="Arial"/>
          <w:i/>
        </w:rPr>
        <w:t>Tuttavia</w:t>
      </w:r>
      <w:r w:rsidR="001B78C4" w:rsidRPr="00491E8A">
        <w:rPr>
          <w:rFonts w:ascii="Arial" w:hAnsi="Arial"/>
          <w:i/>
        </w:rPr>
        <w:t xml:space="preserve"> quel Gesù, che fu fatto di poco inferiore agli angeli, lo vediamo coronato di gloria e di onore a causa della morte che ha sofferto, perché per la grazia di Dio egli provasse la morte a vantaggio di tutti.</w:t>
      </w:r>
      <w:r w:rsidR="001B78C4" w:rsidRPr="00491E8A">
        <w:rPr>
          <w:rFonts w:ascii="Arial" w:hAnsi="Arial"/>
          <w:i/>
        </w:rPr>
        <w:t xml:space="preserve"> Conveniva</w:t>
      </w:r>
      <w:r w:rsidR="001B78C4" w:rsidRPr="00491E8A">
        <w:rPr>
          <w:rFonts w:ascii="Arial" w:hAnsi="Arial"/>
          <w:i/>
        </w:rPr>
        <w:t xml:space="preserve"> infatti che Dio – per il quale e mediante il quale esistono tutte le cose, lui che conduce molti figli alla gloria – rendesse perfetto per mezzo delle sofferenze il capo che guida alla salvezza. </w:t>
      </w:r>
      <w:r w:rsidR="001B78C4" w:rsidRPr="00491E8A">
        <w:rPr>
          <w:rFonts w:ascii="Arial" w:hAnsi="Arial"/>
          <w:i/>
        </w:rPr>
        <w:t>Infatti</w:t>
      </w:r>
      <w:r w:rsidR="001B78C4" w:rsidRPr="00491E8A">
        <w:rPr>
          <w:rFonts w:ascii="Arial" w:hAnsi="Arial"/>
          <w:i/>
        </w:rPr>
        <w:t xml:space="preserve">, colui che santifica e coloro che sono santificati provengono tutti da una stessa origine; per questo non si vergogna di chiamarli fratelli, </w:t>
      </w:r>
      <w:r w:rsidR="001B78C4" w:rsidRPr="00491E8A">
        <w:rPr>
          <w:rFonts w:ascii="Arial" w:hAnsi="Arial"/>
          <w:i/>
        </w:rPr>
        <w:t>dicendo</w:t>
      </w:r>
      <w:r w:rsidR="001B78C4" w:rsidRPr="00491E8A">
        <w:rPr>
          <w:rFonts w:ascii="Arial" w:hAnsi="Arial"/>
          <w:i/>
        </w:rPr>
        <w:t>:</w:t>
      </w:r>
      <w:r w:rsidR="001B78C4" w:rsidRPr="00491E8A">
        <w:rPr>
          <w:rFonts w:ascii="Arial" w:hAnsi="Arial"/>
          <w:i/>
        </w:rPr>
        <w:t xml:space="preserve"> </w:t>
      </w:r>
      <w:r w:rsidR="001B78C4" w:rsidRPr="00491E8A">
        <w:rPr>
          <w:rFonts w:ascii="Arial" w:hAnsi="Arial"/>
          <w:i/>
        </w:rPr>
        <w:t>Annuncerò il tuo nome ai miei fratelli,</w:t>
      </w:r>
      <w:r w:rsidR="001B78C4" w:rsidRPr="00491E8A">
        <w:rPr>
          <w:rFonts w:ascii="Arial" w:hAnsi="Arial"/>
          <w:i/>
        </w:rPr>
        <w:t xml:space="preserve"> </w:t>
      </w:r>
      <w:r w:rsidR="001B78C4" w:rsidRPr="00491E8A">
        <w:rPr>
          <w:rFonts w:ascii="Arial" w:hAnsi="Arial"/>
          <w:i/>
        </w:rPr>
        <w:t>in mezzo all’assemblea canterò le tue lodi;</w:t>
      </w:r>
      <w:r w:rsidR="001B78C4" w:rsidRPr="00491E8A">
        <w:rPr>
          <w:rFonts w:ascii="Arial" w:hAnsi="Arial"/>
          <w:i/>
        </w:rPr>
        <w:t xml:space="preserve"> </w:t>
      </w:r>
      <w:r w:rsidR="001B78C4" w:rsidRPr="00491E8A">
        <w:rPr>
          <w:rFonts w:ascii="Arial" w:hAnsi="Arial"/>
          <w:i/>
        </w:rPr>
        <w:t>e ancora:</w:t>
      </w:r>
      <w:r w:rsidR="001B78C4" w:rsidRPr="00491E8A">
        <w:rPr>
          <w:rFonts w:ascii="Arial" w:hAnsi="Arial"/>
          <w:i/>
        </w:rPr>
        <w:t xml:space="preserve"> </w:t>
      </w:r>
      <w:r w:rsidR="001B78C4" w:rsidRPr="00491E8A">
        <w:rPr>
          <w:rFonts w:ascii="Arial" w:hAnsi="Arial"/>
          <w:i/>
        </w:rPr>
        <w:t>Io metterò la mia fiducia in lui;</w:t>
      </w:r>
      <w:r w:rsidR="001B78C4" w:rsidRPr="00491E8A">
        <w:rPr>
          <w:rFonts w:ascii="Arial" w:hAnsi="Arial"/>
          <w:i/>
        </w:rPr>
        <w:t xml:space="preserve"> </w:t>
      </w:r>
      <w:r w:rsidR="001B78C4" w:rsidRPr="00491E8A">
        <w:rPr>
          <w:rFonts w:ascii="Arial" w:hAnsi="Arial"/>
          <w:i/>
        </w:rPr>
        <w:t>e inoltre:</w:t>
      </w:r>
      <w:r w:rsidR="001B78C4" w:rsidRPr="00491E8A">
        <w:rPr>
          <w:rFonts w:ascii="Arial" w:hAnsi="Arial"/>
          <w:i/>
        </w:rPr>
        <w:t xml:space="preserve"> </w:t>
      </w:r>
      <w:r w:rsidR="001B78C4" w:rsidRPr="00491E8A">
        <w:rPr>
          <w:rFonts w:ascii="Arial" w:hAnsi="Arial"/>
          <w:i/>
        </w:rPr>
        <w:t>Eccomi, io e i figli che Dio mi ha dato.</w:t>
      </w:r>
      <w:r w:rsidR="001B78C4" w:rsidRPr="00491E8A">
        <w:rPr>
          <w:rFonts w:ascii="Arial" w:hAnsi="Arial"/>
          <w:i/>
        </w:rPr>
        <w:t xml:space="preserve"> Poiché</w:t>
      </w:r>
      <w:r w:rsidR="001B78C4" w:rsidRPr="00491E8A">
        <w:rPr>
          <w:rFonts w:ascii="Arial" w:hAnsi="Arial"/>
          <w:i/>
        </w:rPr>
        <w:t xml:space="preserve"> dunque i figli hanno in comune il sangue e la carne, anche Cristo allo stesso modo ne è divenuto partecipe, per ridurre all’impotenza mediante la morte colui che della morte ha il potere, cioè il diavolo, e liberare così quelli che, per timore della morte, erano soggetti a schiavitù per tutta la vita. </w:t>
      </w:r>
      <w:r w:rsidR="001B78C4" w:rsidRPr="00491E8A">
        <w:rPr>
          <w:rFonts w:ascii="Arial" w:hAnsi="Arial"/>
          <w:i/>
        </w:rPr>
        <w:t>Egli</w:t>
      </w:r>
      <w:r w:rsidR="001B78C4" w:rsidRPr="00491E8A">
        <w:rPr>
          <w:rFonts w:ascii="Arial" w:hAnsi="Arial"/>
          <w:i/>
        </w:rPr>
        <w:t xml:space="preserve"> infatti non si prende cura degli angeli, ma della stirpe di Abramo si prende cura. </w:t>
      </w:r>
      <w:r w:rsidR="001B78C4" w:rsidRPr="00491E8A">
        <w:rPr>
          <w:rFonts w:ascii="Arial" w:hAnsi="Arial"/>
          <w:i/>
        </w:rPr>
        <w:t>Perciò</w:t>
      </w:r>
      <w:r w:rsidR="001B78C4" w:rsidRPr="00491E8A">
        <w:rPr>
          <w:rFonts w:ascii="Arial" w:hAnsi="Arial"/>
          <w:i/>
        </w:rPr>
        <w:t xml:space="preserve"> doveva rendersi in tutto simile ai fratelli, per diventare un sommo sacerdote misericordioso e degno di fede nelle cose che riguardano Dio, allo scopo di espiare i peccati del popolo. </w:t>
      </w:r>
      <w:r w:rsidR="001B78C4" w:rsidRPr="00491E8A">
        <w:rPr>
          <w:rFonts w:ascii="Arial" w:hAnsi="Arial"/>
          <w:i/>
        </w:rPr>
        <w:t>Infatti</w:t>
      </w:r>
      <w:r w:rsidR="001B78C4" w:rsidRPr="00491E8A">
        <w:rPr>
          <w:rFonts w:ascii="Arial" w:hAnsi="Arial"/>
          <w:i/>
        </w:rPr>
        <w:t>, proprio per essere stato messo alla prova e avere sofferto personalmente, egli è in grado di venire in aiuto a quelli che subiscono la prova</w:t>
      </w:r>
      <w:r w:rsidR="001B78C4" w:rsidRPr="00491E8A">
        <w:rPr>
          <w:rFonts w:ascii="Arial" w:hAnsi="Arial"/>
          <w:i/>
        </w:rPr>
        <w:t xml:space="preserve"> (Eb 2,6-18)-. </w:t>
      </w:r>
    </w:p>
    <w:p w14:paraId="61666F82" w14:textId="2F9C1FAF" w:rsidR="001B78C4" w:rsidRPr="00491E8A" w:rsidRDefault="001B78C4" w:rsidP="003B07E7">
      <w:pPr>
        <w:spacing w:after="120"/>
        <w:jc w:val="both"/>
        <w:rPr>
          <w:rFonts w:ascii="Arial" w:hAnsi="Arial"/>
          <w:iCs/>
        </w:rPr>
      </w:pPr>
      <w:r w:rsidRPr="00491E8A">
        <w:rPr>
          <w:rFonts w:ascii="Arial" w:hAnsi="Arial"/>
          <w:iCs/>
        </w:rPr>
        <w:t xml:space="preserve">Altra </w:t>
      </w:r>
      <w:r w:rsidR="00491E8A" w:rsidRPr="00491E8A">
        <w:rPr>
          <w:rFonts w:ascii="Arial" w:hAnsi="Arial"/>
          <w:iCs/>
        </w:rPr>
        <w:t xml:space="preserve">forma </w:t>
      </w:r>
      <w:r w:rsidRPr="00491E8A">
        <w:rPr>
          <w:rFonts w:ascii="Arial" w:hAnsi="Arial"/>
          <w:iCs/>
        </w:rPr>
        <w:t xml:space="preserve">per divenire fratelli di Cristo Gesù è quella che passa per la via del sacramento del battesimo. In questo sacramento noi nasciamo </w:t>
      </w:r>
      <w:r w:rsidR="00491E8A" w:rsidRPr="00491E8A">
        <w:rPr>
          <w:rFonts w:ascii="Arial" w:hAnsi="Arial"/>
          <w:iCs/>
        </w:rPr>
        <w:t>d</w:t>
      </w:r>
      <w:r w:rsidRPr="00491E8A">
        <w:rPr>
          <w:rFonts w:ascii="Arial" w:hAnsi="Arial"/>
          <w:iCs/>
        </w:rPr>
        <w:t xml:space="preserve">a acqua e da Spirito e diveniamo fratelli di Cristo, in Cristo. Dobbiamo però confessare </w:t>
      </w:r>
      <w:r w:rsidR="00E67FC6" w:rsidRPr="00491E8A">
        <w:rPr>
          <w:rFonts w:ascii="Arial" w:hAnsi="Arial"/>
          <w:iCs/>
        </w:rPr>
        <w:t>che queste forme di fratellanza non sono per noi salvezza eterna. Siamo redenti, siamo rigenerati, ma non saremo fratelli di Cristo Gesù nei cieli Santi, se non diveniamo fratelli di obbedienza alla sua Parola. Se per assurdo e per impossibilità metafisica, la Madre di Gesù, smettesse di esser</w:t>
      </w:r>
      <w:r w:rsidR="00491E8A" w:rsidRPr="00491E8A">
        <w:rPr>
          <w:rFonts w:ascii="Arial" w:hAnsi="Arial"/>
          <w:iCs/>
        </w:rPr>
        <w:t>e</w:t>
      </w:r>
      <w:r w:rsidR="00E67FC6" w:rsidRPr="00491E8A">
        <w:rPr>
          <w:rFonts w:ascii="Arial" w:hAnsi="Arial"/>
          <w:iCs/>
        </w:rPr>
        <w:t xml:space="preserve"> obbediente alla Parola di Cristo Gesù, Cristo Gesù sempre la rispetterebbe come Madre, ma di certo non la potrebbe accogliere nelle sue dimore eterne nei cieli santi. Questo ci dice che per tutti è necessario passare per l’obbedienza alla Parola. Saremo obbedienti alla Parola, saremo madri, fratelli e sorelle di Gesù Signore.</w:t>
      </w:r>
    </w:p>
    <w:p w14:paraId="08A3CA2C" w14:textId="1382FE17" w:rsidR="008243DC" w:rsidRPr="00491E8A" w:rsidRDefault="004F5AFB" w:rsidP="00616B68">
      <w:pPr>
        <w:spacing w:after="120"/>
        <w:jc w:val="both"/>
        <w:rPr>
          <w:rFonts w:ascii="Arial" w:hAnsi="Arial" w:cs="Arial"/>
          <w:i/>
        </w:rPr>
      </w:pPr>
      <w:r w:rsidRPr="00491E8A">
        <w:rPr>
          <w:rFonts w:ascii="Arial" w:hAnsi="Arial"/>
          <w:i/>
        </w:rPr>
        <w:t xml:space="preserve">Giunsero sua madre e i suoi fratelli e, stando fuori, mandarono a chiamarlo. </w:t>
      </w:r>
      <w:r w:rsidR="00CE330A" w:rsidRPr="00491E8A">
        <w:rPr>
          <w:rFonts w:ascii="Arial" w:hAnsi="Arial"/>
          <w:i/>
        </w:rPr>
        <w:t>Attorno</w:t>
      </w:r>
      <w:r w:rsidRPr="00491E8A">
        <w:rPr>
          <w:rFonts w:ascii="Arial" w:hAnsi="Arial"/>
          <w:i/>
        </w:rPr>
        <w:t xml:space="preserve"> a lui era seduta una folla, e gli dissero: «Ecco, tua madre, i tuoi fratelli e le tue sorelle stanno fuori e ti cercano». </w:t>
      </w:r>
      <w:r w:rsidR="00CE330A" w:rsidRPr="00491E8A">
        <w:rPr>
          <w:rFonts w:ascii="Arial" w:hAnsi="Arial"/>
          <w:i/>
        </w:rPr>
        <w:t>Ma</w:t>
      </w:r>
      <w:r w:rsidRPr="00491E8A">
        <w:rPr>
          <w:rFonts w:ascii="Arial" w:hAnsi="Arial"/>
          <w:i/>
        </w:rPr>
        <w:t xml:space="preserve"> egli rispose loro: «Chi è mia madre e chi sono i miei fratelli?». </w:t>
      </w:r>
      <w:r w:rsidR="00CE330A" w:rsidRPr="00491E8A">
        <w:rPr>
          <w:rFonts w:ascii="Arial" w:hAnsi="Arial"/>
          <w:i/>
        </w:rPr>
        <w:t>Girando</w:t>
      </w:r>
      <w:r w:rsidRPr="00491E8A">
        <w:rPr>
          <w:rFonts w:ascii="Arial" w:hAnsi="Arial"/>
          <w:i/>
        </w:rPr>
        <w:t xml:space="preserve"> lo sguardo su quelli che erano seduti attorno a lui, disse: «Ecco mia madre e i miei fratelli! </w:t>
      </w:r>
      <w:r w:rsidR="00CE330A" w:rsidRPr="00491E8A">
        <w:rPr>
          <w:rFonts w:ascii="Arial" w:hAnsi="Arial"/>
          <w:i/>
        </w:rPr>
        <w:t>Perché</w:t>
      </w:r>
      <w:r w:rsidRPr="00491E8A">
        <w:rPr>
          <w:rFonts w:ascii="Arial" w:hAnsi="Arial"/>
          <w:i/>
        </w:rPr>
        <w:t xml:space="preserve"> chi fa la volontà di Dio, costui per me è fratello, sorella e madre</w:t>
      </w:r>
      <w:r w:rsidR="00CE330A" w:rsidRPr="00491E8A">
        <w:rPr>
          <w:rFonts w:ascii="Arial" w:hAnsi="Arial"/>
          <w:i/>
        </w:rPr>
        <w:t>».</w:t>
      </w:r>
      <w:r w:rsidR="00761B7D" w:rsidRPr="00491E8A">
        <w:rPr>
          <w:rFonts w:ascii="Arial" w:hAnsi="Arial"/>
          <w:i/>
        </w:rPr>
        <w:t xml:space="preserve"> </w:t>
      </w:r>
      <w:r w:rsidR="005265D0" w:rsidRPr="00491E8A">
        <w:rPr>
          <w:rFonts w:ascii="Arial" w:hAnsi="Arial"/>
          <w:i/>
        </w:rPr>
        <w:t>(</w:t>
      </w:r>
      <w:r w:rsidR="00F36168" w:rsidRPr="00491E8A">
        <w:rPr>
          <w:rFonts w:ascii="Arial" w:hAnsi="Arial" w:cs="Arial"/>
          <w:i/>
        </w:rPr>
        <w:t xml:space="preserve">Mc </w:t>
      </w:r>
      <w:r w:rsidR="00E252CA" w:rsidRPr="00491E8A">
        <w:rPr>
          <w:rFonts w:ascii="Arial" w:hAnsi="Arial" w:cs="Arial"/>
          <w:i/>
        </w:rPr>
        <w:t>3</w:t>
      </w:r>
      <w:r w:rsidR="00361EE9" w:rsidRPr="00491E8A">
        <w:rPr>
          <w:rFonts w:ascii="Arial" w:hAnsi="Arial" w:cs="Arial"/>
          <w:i/>
        </w:rPr>
        <w:t>,</w:t>
      </w:r>
      <w:r w:rsidRPr="00491E8A">
        <w:rPr>
          <w:rFonts w:ascii="Arial" w:hAnsi="Arial" w:cs="Arial"/>
          <w:i/>
        </w:rPr>
        <w:t>31</w:t>
      </w:r>
      <w:r w:rsidR="00E228E2" w:rsidRPr="00491E8A">
        <w:rPr>
          <w:rFonts w:ascii="Arial" w:hAnsi="Arial" w:cs="Arial"/>
          <w:i/>
        </w:rPr>
        <w:t>-</w:t>
      </w:r>
      <w:r w:rsidR="00616B68" w:rsidRPr="00491E8A">
        <w:rPr>
          <w:rFonts w:ascii="Arial" w:hAnsi="Arial" w:cs="Arial"/>
          <w:i/>
        </w:rPr>
        <w:t>3</w:t>
      </w:r>
      <w:r w:rsidRPr="00491E8A">
        <w:rPr>
          <w:rFonts w:ascii="Arial" w:hAnsi="Arial" w:cs="Arial"/>
          <w:i/>
        </w:rPr>
        <w:t>5</w:t>
      </w:r>
      <w:r w:rsidR="00F36168" w:rsidRPr="00491E8A">
        <w:rPr>
          <w:rFonts w:ascii="Arial" w:hAnsi="Arial" w:cs="Arial"/>
          <w:i/>
        </w:rPr>
        <w:t>).</w:t>
      </w:r>
    </w:p>
    <w:p w14:paraId="4D9C12B0" w14:textId="086D2B25" w:rsidR="00E67FC6" w:rsidRPr="00491E8A" w:rsidRDefault="00E67FC6" w:rsidP="00616B68">
      <w:pPr>
        <w:spacing w:after="120"/>
        <w:jc w:val="both"/>
        <w:rPr>
          <w:rFonts w:ascii="Arial" w:hAnsi="Arial" w:cs="Arial"/>
          <w:iCs/>
        </w:rPr>
      </w:pPr>
      <w:r w:rsidRPr="00491E8A">
        <w:rPr>
          <w:rFonts w:ascii="Arial" w:hAnsi="Arial" w:cs="Arial"/>
          <w:iCs/>
        </w:rPr>
        <w:t>Ecco perché vanno denunciati come falsari della verità storia e della verità eterna, tutti coloro che proclamano la salvezza per tutti, senza passare per l’obbedienza alla fede e la fede è solo nella Parola di Gesù Signore. Oggi i fals</w:t>
      </w:r>
      <w:r w:rsidR="00491E8A" w:rsidRPr="00491E8A">
        <w:rPr>
          <w:rFonts w:ascii="Arial" w:hAnsi="Arial" w:cs="Arial"/>
          <w:iCs/>
        </w:rPr>
        <w:t>ar</w:t>
      </w:r>
      <w:r w:rsidRPr="00491E8A">
        <w:rPr>
          <w:rFonts w:ascii="Arial" w:hAnsi="Arial" w:cs="Arial"/>
          <w:iCs/>
        </w:rPr>
        <w:t xml:space="preserve">i della verità storica e della verità eterna neanche più si possono contare. Ormai il Vangelo è stato bandito come unica e sola verità di fede e di salvezza. La stessa sorte è toccata a tutta la Divina Rivelazione. Ormai la compassione del cuore di peccato ha il trionfo sulla compassione del cuore di grazia, di luce, di verità, di Spirito Santo. Oggi è il peccato che detta la sua compassione e poiché il peccato è tenebra anche la compassione da lui dettata è tenebra. </w:t>
      </w:r>
      <w:r w:rsidR="00491E8A" w:rsidRPr="00491E8A">
        <w:rPr>
          <w:rFonts w:ascii="Arial" w:hAnsi="Arial" w:cs="Arial"/>
          <w:iCs/>
        </w:rPr>
        <w:t xml:space="preserve">Ecco la compassione del peccato: siamo tutti salvi perché Dio è solo misericordia. Ecco il Dio del peccato ed ecco la misericordia del peccato. Madre di Dio, vieni in nostro aiuto. Liberaci dalla fede secondo il peccato e anche dalla compassione del peccato. </w:t>
      </w:r>
    </w:p>
    <w:p w14:paraId="08FDB036" w14:textId="34069190" w:rsidR="00484E38" w:rsidRPr="00491E8A" w:rsidRDefault="007870C9" w:rsidP="001C7862">
      <w:pPr>
        <w:spacing w:after="120"/>
        <w:jc w:val="right"/>
        <w:rPr>
          <w:rFonts w:ascii="Arial" w:hAnsi="Arial" w:cs="Arial"/>
          <w:b/>
          <w:i/>
        </w:rPr>
      </w:pPr>
      <w:r w:rsidRPr="00491E8A">
        <w:rPr>
          <w:rFonts w:ascii="Arial" w:hAnsi="Arial" w:cs="Arial"/>
          <w:b/>
        </w:rPr>
        <w:t>1</w:t>
      </w:r>
      <w:r w:rsidR="001B4601" w:rsidRPr="00491E8A">
        <w:rPr>
          <w:rFonts w:ascii="Arial" w:hAnsi="Arial" w:cs="Arial"/>
          <w:b/>
        </w:rPr>
        <w:t>8</w:t>
      </w:r>
      <w:r w:rsidRPr="00491E8A">
        <w:rPr>
          <w:rFonts w:ascii="Arial" w:hAnsi="Arial" w:cs="Arial"/>
          <w:b/>
        </w:rPr>
        <w:t xml:space="preserve"> </w:t>
      </w:r>
      <w:r w:rsidR="00942B91" w:rsidRPr="00491E8A">
        <w:rPr>
          <w:rFonts w:ascii="Arial" w:hAnsi="Arial" w:cs="Arial"/>
          <w:b/>
        </w:rPr>
        <w:t xml:space="preserve">Luglio </w:t>
      </w:r>
      <w:r w:rsidR="001C5DF8" w:rsidRPr="00491E8A">
        <w:rPr>
          <w:rFonts w:ascii="Arial" w:hAnsi="Arial" w:cs="Arial"/>
          <w:b/>
        </w:rPr>
        <w:t>202</w:t>
      </w:r>
      <w:r w:rsidR="003915B7" w:rsidRPr="00491E8A">
        <w:rPr>
          <w:rFonts w:ascii="Arial" w:hAnsi="Arial" w:cs="Arial"/>
          <w:b/>
        </w:rPr>
        <w:t>7</w:t>
      </w:r>
    </w:p>
    <w:sectPr w:rsidR="00484E38" w:rsidRPr="00491E8A" w:rsidSect="00491E8A">
      <w:type w:val="oddPage"/>
      <w:pgSz w:w="11906" w:h="16838" w:code="9"/>
      <w:pgMar w:top="454"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A89B7" w14:textId="77777777" w:rsidR="007B2F52" w:rsidRDefault="007B2F52" w:rsidP="006869A1">
      <w:r>
        <w:separator/>
      </w:r>
    </w:p>
  </w:endnote>
  <w:endnote w:type="continuationSeparator" w:id="0">
    <w:p w14:paraId="57C5B601" w14:textId="77777777" w:rsidR="007B2F52" w:rsidRDefault="007B2F52"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74618" w14:textId="77777777" w:rsidR="007B2F52" w:rsidRDefault="007B2F52" w:rsidP="006869A1">
      <w:r>
        <w:separator/>
      </w:r>
    </w:p>
  </w:footnote>
  <w:footnote w:type="continuationSeparator" w:id="0">
    <w:p w14:paraId="2ACC7D6D" w14:textId="77777777" w:rsidR="007B2F52" w:rsidRDefault="007B2F52"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372"/>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71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B78C4"/>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4D6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605"/>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1E8A"/>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3C80"/>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1A7D"/>
    <w:rsid w:val="00602973"/>
    <w:rsid w:val="00602DC5"/>
    <w:rsid w:val="006033FD"/>
    <w:rsid w:val="00605E6E"/>
    <w:rsid w:val="00605F86"/>
    <w:rsid w:val="0060679A"/>
    <w:rsid w:val="00606F47"/>
    <w:rsid w:val="006076D6"/>
    <w:rsid w:val="0060793C"/>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2F52"/>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3BF9"/>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0A"/>
    <w:rsid w:val="00CE34A6"/>
    <w:rsid w:val="00CE3C83"/>
    <w:rsid w:val="00CE40EC"/>
    <w:rsid w:val="00CE4237"/>
    <w:rsid w:val="00CE4F24"/>
    <w:rsid w:val="00CE51CB"/>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67FC6"/>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901</Words>
  <Characters>5139</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2026-07-11T14:45:00Z</dcterms:created>
  <dcterms:modified xsi:type="dcterms:W3CDTF">2026-07-13T13:04:00Z</dcterms:modified>
</cp:coreProperties>
</file>